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2F9" w:rsidRPr="0059665A" w:rsidRDefault="001352F9" w:rsidP="001352F9">
      <w:pPr>
        <w:pStyle w:val="1"/>
        <w:rPr>
          <w:sz w:val="28"/>
          <w:szCs w:val="28"/>
        </w:rPr>
      </w:pPr>
      <w:r>
        <w:rPr>
          <w:sz w:val="28"/>
          <w:szCs w:val="28"/>
        </w:rPr>
        <w:pict>
          <v:line id="_x0000_s1026" style="position:absolute;left:0;text-align:left;z-index:251660288;mso-position-horizontal:center" from="0,42.55pt" to="481.9pt,42.55pt" strokeweight="4.5pt">
            <v:stroke linestyle="thickThin"/>
          </v:line>
        </w:pict>
      </w:r>
      <w:r w:rsidRPr="0059665A">
        <w:rPr>
          <w:sz w:val="28"/>
          <w:szCs w:val="28"/>
        </w:rPr>
        <w:t xml:space="preserve">ДУМА  </w:t>
      </w:r>
    </w:p>
    <w:p w:rsidR="001352F9" w:rsidRPr="0059665A" w:rsidRDefault="001352F9" w:rsidP="001352F9">
      <w:pPr>
        <w:pStyle w:val="1"/>
        <w:rPr>
          <w:sz w:val="28"/>
          <w:szCs w:val="28"/>
        </w:rPr>
      </w:pPr>
      <w:r w:rsidRPr="0059665A">
        <w:rPr>
          <w:sz w:val="28"/>
          <w:szCs w:val="28"/>
        </w:rPr>
        <w:t>ДУБЫНСКОГО СЕЛЬСКОГО ПОСЕЛЕНИЯ</w:t>
      </w:r>
    </w:p>
    <w:p w:rsidR="001352F9" w:rsidRPr="00BF55C9" w:rsidRDefault="001352F9" w:rsidP="001352F9">
      <w:pPr>
        <w:tabs>
          <w:tab w:val="left" w:pos="3750"/>
          <w:tab w:val="center" w:pos="4677"/>
        </w:tabs>
        <w:rPr>
          <w:rFonts w:cs="Arial"/>
          <w:b/>
          <w:bCs/>
          <w:sz w:val="36"/>
          <w:szCs w:val="32"/>
        </w:rPr>
      </w:pPr>
      <w:r w:rsidRPr="00BF55C9">
        <w:rPr>
          <w:rFonts w:cs="Arial"/>
          <w:b/>
          <w:bCs/>
          <w:sz w:val="36"/>
          <w:szCs w:val="32"/>
        </w:rPr>
        <w:tab/>
      </w:r>
    </w:p>
    <w:p w:rsidR="001352F9" w:rsidRPr="0059665A" w:rsidRDefault="001352F9" w:rsidP="001352F9">
      <w:pPr>
        <w:tabs>
          <w:tab w:val="left" w:pos="3750"/>
          <w:tab w:val="center" w:pos="4677"/>
        </w:tabs>
        <w:jc w:val="center"/>
        <w:rPr>
          <w:rFonts w:cs="Arial"/>
          <w:b/>
          <w:bCs/>
          <w:sz w:val="28"/>
          <w:szCs w:val="28"/>
        </w:rPr>
      </w:pPr>
    </w:p>
    <w:p w:rsidR="001352F9" w:rsidRPr="0059665A" w:rsidRDefault="001352F9" w:rsidP="001352F9">
      <w:pPr>
        <w:jc w:val="center"/>
        <w:rPr>
          <w:rFonts w:ascii="Times New Roman" w:hAnsi="Times New Roman"/>
          <w:sz w:val="28"/>
          <w:szCs w:val="28"/>
        </w:rPr>
      </w:pPr>
      <w:proofErr w:type="gramStart"/>
      <w:r w:rsidRPr="0059665A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59665A">
        <w:rPr>
          <w:rFonts w:ascii="Times New Roman" w:hAnsi="Times New Roman"/>
          <w:b/>
          <w:bCs/>
          <w:sz w:val="28"/>
          <w:szCs w:val="28"/>
        </w:rPr>
        <w:t xml:space="preserve"> Е Ш Е Н И Е</w:t>
      </w:r>
    </w:p>
    <w:p w:rsidR="001352F9" w:rsidRPr="00BF55C9" w:rsidRDefault="001352F9" w:rsidP="001352F9">
      <w:pPr>
        <w:jc w:val="center"/>
        <w:rPr>
          <w:rFonts w:ascii="Times New Roman" w:hAnsi="Times New Roman"/>
          <w:sz w:val="22"/>
          <w:szCs w:val="20"/>
        </w:rPr>
      </w:pPr>
      <w:r w:rsidRPr="00BF55C9">
        <w:rPr>
          <w:rFonts w:ascii="Times New Roman" w:hAnsi="Times New Roman"/>
          <w:sz w:val="22"/>
          <w:szCs w:val="20"/>
        </w:rPr>
        <w:t>с.Дубынка</w:t>
      </w:r>
    </w:p>
    <w:p w:rsidR="001352F9" w:rsidRDefault="001352F9" w:rsidP="001352F9">
      <w:pPr>
        <w:jc w:val="center"/>
        <w:rPr>
          <w:rFonts w:ascii="Times New Roman" w:hAnsi="Times New Roman"/>
          <w:sz w:val="22"/>
          <w:szCs w:val="20"/>
        </w:rPr>
      </w:pPr>
      <w:r w:rsidRPr="00BF55C9">
        <w:rPr>
          <w:rFonts w:ascii="Times New Roman" w:hAnsi="Times New Roman"/>
          <w:sz w:val="22"/>
          <w:szCs w:val="20"/>
        </w:rPr>
        <w:t>Казанского муниципального района</w:t>
      </w:r>
    </w:p>
    <w:p w:rsidR="001352F9" w:rsidRDefault="001352F9" w:rsidP="001352F9">
      <w:pPr>
        <w:jc w:val="center"/>
        <w:rPr>
          <w:rFonts w:ascii="Times New Roman" w:hAnsi="Times New Roman"/>
          <w:sz w:val="22"/>
          <w:szCs w:val="20"/>
        </w:rPr>
      </w:pPr>
    </w:p>
    <w:p w:rsidR="001352F9" w:rsidRPr="00BF55C9" w:rsidRDefault="001352F9" w:rsidP="001352F9">
      <w:pPr>
        <w:rPr>
          <w:rFonts w:ascii="Times New Roman" w:hAnsi="Times New Roman"/>
          <w:sz w:val="22"/>
          <w:szCs w:val="20"/>
        </w:rPr>
      </w:pPr>
      <w:r w:rsidRPr="00BF55C9">
        <w:rPr>
          <w:rFonts w:ascii="Times New Roman" w:hAnsi="Times New Roman"/>
          <w:sz w:val="22"/>
          <w:szCs w:val="20"/>
        </w:rPr>
        <w:t>23</w:t>
      </w:r>
      <w:r>
        <w:rPr>
          <w:rFonts w:ascii="Times New Roman" w:hAnsi="Times New Roman"/>
          <w:sz w:val="28"/>
        </w:rPr>
        <w:t xml:space="preserve"> сентября 2020</w:t>
      </w:r>
      <w:r w:rsidRPr="00BF55C9">
        <w:rPr>
          <w:rFonts w:ascii="Times New Roman" w:hAnsi="Times New Roman"/>
          <w:sz w:val="28"/>
        </w:rPr>
        <w:t xml:space="preserve"> г.        </w:t>
      </w:r>
      <w:r>
        <w:rPr>
          <w:rFonts w:ascii="Times New Roman" w:hAnsi="Times New Roman"/>
          <w:sz w:val="28"/>
        </w:rPr>
        <w:t xml:space="preserve">                       </w:t>
      </w:r>
      <w:r w:rsidRPr="00BF55C9">
        <w:rPr>
          <w:rFonts w:ascii="Times New Roman" w:hAnsi="Times New Roman"/>
          <w:sz w:val="28"/>
        </w:rPr>
        <w:t xml:space="preserve">                                                           №   </w:t>
      </w:r>
      <w:r>
        <w:rPr>
          <w:rFonts w:ascii="Times New Roman" w:hAnsi="Times New Roman"/>
          <w:sz w:val="28"/>
        </w:rPr>
        <w:t>3</w:t>
      </w:r>
    </w:p>
    <w:p w:rsidR="001352F9" w:rsidRPr="00BF55C9" w:rsidRDefault="001352F9" w:rsidP="001352F9">
      <w:pPr>
        <w:rPr>
          <w:rFonts w:ascii="Times New Roman" w:hAnsi="Times New Roman"/>
          <w:sz w:val="28"/>
        </w:rPr>
      </w:pPr>
    </w:p>
    <w:p w:rsidR="001352F9" w:rsidRDefault="001352F9" w:rsidP="001352F9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назначении </w:t>
      </w:r>
      <w:proofErr w:type="spellStart"/>
      <w:r>
        <w:rPr>
          <w:rFonts w:ascii="Times New Roman" w:hAnsi="Times New Roman"/>
          <w:sz w:val="28"/>
        </w:rPr>
        <w:t>Кочановой</w:t>
      </w:r>
      <w:proofErr w:type="spellEnd"/>
      <w:r>
        <w:rPr>
          <w:rFonts w:ascii="Times New Roman" w:hAnsi="Times New Roman"/>
          <w:sz w:val="28"/>
        </w:rPr>
        <w:t xml:space="preserve"> Наталии Васильевны</w:t>
      </w:r>
    </w:p>
    <w:p w:rsidR="001352F9" w:rsidRPr="00BF55C9" w:rsidRDefault="001352F9" w:rsidP="001352F9">
      <w:pPr>
        <w:rPr>
          <w:rFonts w:ascii="Times New Roman" w:hAnsi="Times New Roman"/>
          <w:sz w:val="28"/>
        </w:rPr>
      </w:pPr>
      <w:r w:rsidRPr="00BF55C9">
        <w:rPr>
          <w:rFonts w:ascii="Times New Roman" w:hAnsi="Times New Roman"/>
          <w:sz w:val="28"/>
        </w:rPr>
        <w:t xml:space="preserve">на должность </w:t>
      </w:r>
      <w:r>
        <w:rPr>
          <w:rFonts w:ascii="Times New Roman" w:hAnsi="Times New Roman"/>
          <w:sz w:val="28"/>
        </w:rPr>
        <w:t>председателя Думы</w:t>
      </w:r>
    </w:p>
    <w:p w:rsidR="001352F9" w:rsidRPr="00BF55C9" w:rsidRDefault="001352F9" w:rsidP="001352F9">
      <w:pPr>
        <w:rPr>
          <w:rFonts w:ascii="Times New Roman" w:hAnsi="Times New Roman"/>
          <w:sz w:val="28"/>
        </w:rPr>
      </w:pPr>
      <w:r w:rsidRPr="00BF55C9">
        <w:rPr>
          <w:rFonts w:ascii="Times New Roman" w:hAnsi="Times New Roman"/>
          <w:sz w:val="28"/>
        </w:rPr>
        <w:t>Дубынского сельского поселения</w:t>
      </w:r>
    </w:p>
    <w:p w:rsidR="001352F9" w:rsidRDefault="001352F9" w:rsidP="001352F9">
      <w:pPr>
        <w:rPr>
          <w:rFonts w:ascii="Times New Roman" w:hAnsi="Times New Roman"/>
        </w:rPr>
      </w:pPr>
    </w:p>
    <w:p w:rsidR="001352F9" w:rsidRPr="003236A7" w:rsidRDefault="001352F9" w:rsidP="001352F9">
      <w:pPr>
        <w:rPr>
          <w:rFonts w:ascii="Times New Roman" w:hAnsi="Times New Roman"/>
        </w:rPr>
      </w:pPr>
    </w:p>
    <w:p w:rsidR="001352F9" w:rsidRPr="00F762C2" w:rsidRDefault="001352F9" w:rsidP="001352F9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F762C2">
        <w:rPr>
          <w:rFonts w:ascii="Times New Roman" w:hAnsi="Times New Roman"/>
          <w:sz w:val="28"/>
          <w:szCs w:val="28"/>
        </w:rPr>
        <w:t>В соответствии со ст. 24 Устава Дубынского сельского поселения</w:t>
      </w:r>
    </w:p>
    <w:p w:rsidR="001352F9" w:rsidRPr="003236A7" w:rsidRDefault="001352F9" w:rsidP="001352F9">
      <w:pPr>
        <w:jc w:val="both"/>
        <w:rPr>
          <w:rFonts w:ascii="Times New Roman" w:hAnsi="Times New Roman"/>
        </w:rPr>
      </w:pPr>
      <w:r w:rsidRPr="00F762C2">
        <w:rPr>
          <w:rFonts w:ascii="Times New Roman" w:hAnsi="Times New Roman"/>
          <w:sz w:val="28"/>
          <w:szCs w:val="28"/>
        </w:rPr>
        <w:t>Дума Дубынского сельского поселения</w:t>
      </w:r>
      <w:r w:rsidRPr="003236A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3236A7">
        <w:rPr>
          <w:rFonts w:ascii="Times New Roman" w:hAnsi="Times New Roman"/>
        </w:rPr>
        <w:t>РЕШИЛА:</w:t>
      </w:r>
    </w:p>
    <w:p w:rsidR="001352F9" w:rsidRDefault="001352F9" w:rsidP="001352F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762C2">
        <w:rPr>
          <w:rFonts w:ascii="Times New Roman" w:hAnsi="Times New Roman"/>
          <w:sz w:val="28"/>
          <w:szCs w:val="28"/>
        </w:rPr>
        <w:t xml:space="preserve">Назначить </w:t>
      </w:r>
      <w:proofErr w:type="spellStart"/>
      <w:r>
        <w:rPr>
          <w:rFonts w:ascii="Times New Roman" w:hAnsi="Times New Roman"/>
          <w:sz w:val="28"/>
          <w:szCs w:val="28"/>
        </w:rPr>
        <w:t>Кочанову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Наталию Васильевну  на должность председателя</w:t>
      </w:r>
    </w:p>
    <w:p w:rsidR="001352F9" w:rsidRPr="00F762C2" w:rsidRDefault="001352F9" w:rsidP="001352F9">
      <w:pPr>
        <w:widowControl w:val="0"/>
        <w:autoSpaceDE w:val="0"/>
        <w:autoSpaceDN w:val="0"/>
        <w:adjustRightInd w:val="0"/>
        <w:ind w:left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Думы  </w:t>
      </w:r>
      <w:r w:rsidRPr="00F762C2">
        <w:rPr>
          <w:rFonts w:ascii="Times New Roman" w:hAnsi="Times New Roman"/>
          <w:sz w:val="28"/>
          <w:szCs w:val="28"/>
        </w:rPr>
        <w:t>Дубынского  сельского поселения</w:t>
      </w:r>
      <w:r>
        <w:rPr>
          <w:rFonts w:ascii="Times New Roman" w:hAnsi="Times New Roman"/>
          <w:sz w:val="28"/>
          <w:szCs w:val="28"/>
        </w:rPr>
        <w:t>.</w:t>
      </w:r>
      <w:r w:rsidRPr="00F762C2">
        <w:rPr>
          <w:rFonts w:ascii="Times New Roman" w:hAnsi="Times New Roman"/>
          <w:sz w:val="28"/>
          <w:szCs w:val="28"/>
        </w:rPr>
        <w:t xml:space="preserve"> </w:t>
      </w:r>
    </w:p>
    <w:p w:rsidR="001352F9" w:rsidRPr="00F762C2" w:rsidRDefault="001352F9" w:rsidP="001352F9">
      <w:pPr>
        <w:widowControl w:val="0"/>
        <w:autoSpaceDE w:val="0"/>
        <w:autoSpaceDN w:val="0"/>
        <w:adjustRightInd w:val="0"/>
        <w:ind w:left="340"/>
        <w:jc w:val="both"/>
        <w:rPr>
          <w:rFonts w:ascii="Times New Roman" w:hAnsi="Times New Roman"/>
          <w:sz w:val="28"/>
          <w:szCs w:val="28"/>
        </w:rPr>
      </w:pPr>
    </w:p>
    <w:p w:rsidR="001352F9" w:rsidRPr="00F762C2" w:rsidRDefault="001352F9" w:rsidP="001352F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762C2">
        <w:rPr>
          <w:rFonts w:ascii="Times New Roman" w:hAnsi="Times New Roman"/>
          <w:sz w:val="28"/>
          <w:szCs w:val="28"/>
        </w:rPr>
        <w:t>.Настоящее решение вступает в силу со дня его официального обнародования.</w:t>
      </w:r>
    </w:p>
    <w:p w:rsidR="001352F9" w:rsidRPr="00F762C2" w:rsidRDefault="001352F9" w:rsidP="001352F9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352F9" w:rsidRPr="00F762C2" w:rsidRDefault="001352F9" w:rsidP="001352F9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352F9" w:rsidRPr="00F762C2" w:rsidRDefault="001352F9" w:rsidP="001352F9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352F9" w:rsidRPr="00F762C2" w:rsidRDefault="001352F9" w:rsidP="001352F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Pr="00F762C2">
        <w:rPr>
          <w:rFonts w:ascii="Times New Roman" w:hAnsi="Times New Roman"/>
          <w:sz w:val="28"/>
          <w:szCs w:val="28"/>
        </w:rPr>
        <w:t xml:space="preserve">Думы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Н.В.Кочанова</w:t>
      </w:r>
      <w:proofErr w:type="spellEnd"/>
      <w:r w:rsidRPr="00F762C2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1352F9" w:rsidRPr="00F762C2" w:rsidRDefault="001352F9" w:rsidP="001352F9">
      <w:pPr>
        <w:jc w:val="both"/>
        <w:rPr>
          <w:rFonts w:ascii="Times New Roman" w:hAnsi="Times New Roman"/>
          <w:sz w:val="28"/>
          <w:szCs w:val="28"/>
        </w:rPr>
      </w:pPr>
    </w:p>
    <w:p w:rsidR="001352F9" w:rsidRPr="00F762C2" w:rsidRDefault="001352F9" w:rsidP="001352F9">
      <w:pPr>
        <w:jc w:val="both"/>
        <w:rPr>
          <w:rFonts w:ascii="Times New Roman" w:hAnsi="Times New Roman"/>
          <w:sz w:val="28"/>
          <w:szCs w:val="28"/>
        </w:rPr>
      </w:pPr>
    </w:p>
    <w:p w:rsidR="001352F9" w:rsidRDefault="001352F9" w:rsidP="001352F9">
      <w:pPr>
        <w:pStyle w:val="1"/>
        <w:rPr>
          <w:sz w:val="32"/>
          <w:szCs w:val="28"/>
        </w:rPr>
      </w:pPr>
    </w:p>
    <w:p w:rsidR="001352F9" w:rsidRDefault="001352F9" w:rsidP="001352F9"/>
    <w:p w:rsidR="001352F9" w:rsidRDefault="001352F9" w:rsidP="001352F9"/>
    <w:p w:rsidR="001352F9" w:rsidRDefault="001352F9" w:rsidP="001352F9"/>
    <w:p w:rsidR="001352F9" w:rsidRDefault="001352F9" w:rsidP="001352F9"/>
    <w:p w:rsidR="001352F9" w:rsidRDefault="001352F9" w:rsidP="001352F9"/>
    <w:p w:rsidR="001352F9" w:rsidRDefault="001352F9" w:rsidP="001352F9"/>
    <w:p w:rsidR="001352F9" w:rsidRDefault="001352F9" w:rsidP="001352F9"/>
    <w:p w:rsidR="001352F9" w:rsidRDefault="001352F9" w:rsidP="001352F9"/>
    <w:p w:rsidR="001352F9" w:rsidRDefault="001352F9" w:rsidP="001352F9"/>
    <w:p w:rsidR="001352F9" w:rsidRDefault="001352F9" w:rsidP="001352F9"/>
    <w:p w:rsidR="001352F9" w:rsidRDefault="001352F9" w:rsidP="001352F9"/>
    <w:p w:rsidR="001352F9" w:rsidRDefault="001352F9" w:rsidP="001352F9"/>
    <w:p w:rsidR="001352F9" w:rsidRDefault="001352F9" w:rsidP="001352F9"/>
    <w:p w:rsidR="001352F9" w:rsidRDefault="001352F9" w:rsidP="001352F9"/>
    <w:p w:rsidR="001352F9" w:rsidRPr="00BF55C9" w:rsidRDefault="001352F9" w:rsidP="001352F9"/>
    <w:p w:rsidR="004B431B" w:rsidRDefault="004B431B"/>
    <w:sectPr w:rsidR="004B431B" w:rsidSect="004B4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709F7"/>
    <w:multiLevelType w:val="hybridMultilevel"/>
    <w:tmpl w:val="35B8287E"/>
    <w:lvl w:ilvl="0" w:tplc="F0BC22A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52F9"/>
    <w:rsid w:val="001352F9"/>
    <w:rsid w:val="004A6780"/>
    <w:rsid w:val="004B431B"/>
    <w:rsid w:val="009E4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2F9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52F9"/>
    <w:pPr>
      <w:keepNext/>
      <w:jc w:val="center"/>
      <w:outlineLvl w:val="0"/>
    </w:pPr>
    <w:rPr>
      <w:rFonts w:ascii="Times New Roman" w:hAnsi="Times New Roman"/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52F9"/>
    <w:rPr>
      <w:rFonts w:ascii="Times New Roman" w:eastAsia="Times New Roman" w:hAnsi="Times New Roman" w:cs="Times New Roman"/>
      <w:b/>
      <w:bCs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664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2020-09-25T05:30:00Z</dcterms:created>
  <dcterms:modified xsi:type="dcterms:W3CDTF">2020-09-25T05:30:00Z</dcterms:modified>
</cp:coreProperties>
</file>